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12C4" w14:textId="77777777" w:rsidR="009F595F" w:rsidRDefault="009F595F" w:rsidP="009F595F">
      <w:pPr>
        <w:pStyle w:val="Heading1"/>
        <w:numPr>
          <w:ilvl w:val="0"/>
          <w:numId w:val="0"/>
        </w:numPr>
        <w:ind w:left="1440"/>
        <w:jc w:val="center"/>
      </w:pPr>
    </w:p>
    <w:p w14:paraId="6B80E471" w14:textId="5F96062F" w:rsidR="00363415" w:rsidRPr="00F82469" w:rsidRDefault="00363415" w:rsidP="009F595F">
      <w:pPr>
        <w:pStyle w:val="Heading1"/>
        <w:numPr>
          <w:ilvl w:val="0"/>
          <w:numId w:val="0"/>
        </w:numPr>
        <w:ind w:left="1440"/>
        <w:jc w:val="center"/>
      </w:pPr>
      <w:r w:rsidRPr="00F82469">
        <w:t>Single European Payment Area (SEPA) Direct Debit</w:t>
      </w:r>
    </w:p>
    <w:p w14:paraId="4AC8B16B" w14:textId="77777777" w:rsidR="00363415" w:rsidRPr="00F82469" w:rsidRDefault="00363415" w:rsidP="00363415">
      <w:pPr>
        <w:spacing w:line="264" w:lineRule="auto"/>
        <w:ind w:left="851" w:right="877"/>
        <w:rPr>
          <w:rFonts w:asciiTheme="minorHAnsi" w:hAnsiTheme="minorHAnsi" w:cstheme="minorHAnsi"/>
          <w:spacing w:val="4"/>
        </w:rPr>
      </w:pPr>
    </w:p>
    <w:p w14:paraId="104B4525" w14:textId="77777777" w:rsidR="00363415" w:rsidRPr="006527D4" w:rsidRDefault="00363415" w:rsidP="00363415">
      <w:pPr>
        <w:jc w:val="both"/>
        <w:rPr>
          <w:spacing w:val="4"/>
        </w:rPr>
      </w:pPr>
      <w:bookmarkStart w:id="0" w:name="_Hlk143844244"/>
      <w:r w:rsidRPr="006527D4">
        <w:rPr>
          <w:spacing w:val="4"/>
        </w:rPr>
        <w:t xml:space="preserve">Based on </w:t>
      </w:r>
      <w:r>
        <w:rPr>
          <w:spacing w:val="4"/>
        </w:rPr>
        <w:t>continuous requests from ELI M</w:t>
      </w:r>
      <w:r w:rsidRPr="006527D4">
        <w:rPr>
          <w:spacing w:val="4"/>
        </w:rPr>
        <w:t xml:space="preserve">embers, the ELI </w:t>
      </w:r>
      <w:r>
        <w:rPr>
          <w:spacing w:val="4"/>
        </w:rPr>
        <w:t>has launched</w:t>
      </w:r>
      <w:r w:rsidRPr="006527D4">
        <w:rPr>
          <w:spacing w:val="4"/>
        </w:rPr>
        <w:t xml:space="preserve"> SEPA Direct Deb</w:t>
      </w:r>
      <w:r>
        <w:rPr>
          <w:spacing w:val="4"/>
        </w:rPr>
        <w:t xml:space="preserve">it as a payment method for its </w:t>
      </w:r>
      <w:proofErr w:type="gramStart"/>
      <w:r>
        <w:rPr>
          <w:spacing w:val="4"/>
        </w:rPr>
        <w:t>M</w:t>
      </w:r>
      <w:r w:rsidRPr="006527D4">
        <w:rPr>
          <w:spacing w:val="4"/>
        </w:rPr>
        <w:t>embers</w:t>
      </w:r>
      <w:proofErr w:type="gramEnd"/>
      <w:r w:rsidRPr="006527D4">
        <w:rPr>
          <w:spacing w:val="4"/>
        </w:rPr>
        <w:t>.</w:t>
      </w:r>
    </w:p>
    <w:bookmarkEnd w:id="0"/>
    <w:p w14:paraId="32A845CE" w14:textId="77777777" w:rsidR="00363415" w:rsidRPr="006527D4" w:rsidRDefault="00363415" w:rsidP="00363415">
      <w:pPr>
        <w:tabs>
          <w:tab w:val="left" w:pos="9923"/>
        </w:tabs>
        <w:spacing w:line="264" w:lineRule="auto"/>
        <w:ind w:left="709" w:right="877"/>
        <w:jc w:val="both"/>
        <w:rPr>
          <w:spacing w:val="4"/>
        </w:rPr>
      </w:pPr>
    </w:p>
    <w:p w14:paraId="7C8AAD80" w14:textId="77777777" w:rsidR="00363415" w:rsidRPr="00FE39B4" w:rsidRDefault="00363415" w:rsidP="00363415">
      <w:pPr>
        <w:jc w:val="both"/>
        <w:rPr>
          <w:spacing w:val="4"/>
        </w:rPr>
      </w:pPr>
      <w:r w:rsidRPr="006527D4">
        <w:rPr>
          <w:spacing w:val="4"/>
        </w:rPr>
        <w:t>This system allow</w:t>
      </w:r>
      <w:r>
        <w:rPr>
          <w:spacing w:val="4"/>
        </w:rPr>
        <w:t>s</w:t>
      </w:r>
      <w:r w:rsidRPr="006527D4">
        <w:rPr>
          <w:spacing w:val="4"/>
        </w:rPr>
        <w:t xml:space="preserve"> you </w:t>
      </w:r>
      <w:r w:rsidRPr="00D16FF0">
        <w:rPr>
          <w:spacing w:val="4"/>
        </w:rPr>
        <w:t xml:space="preserve">to set up an automatic payment order instead of having to remember paying </w:t>
      </w:r>
      <w:r>
        <w:rPr>
          <w:spacing w:val="4"/>
        </w:rPr>
        <w:t xml:space="preserve">Membership fees </w:t>
      </w:r>
      <w:r w:rsidRPr="00D16FF0">
        <w:rPr>
          <w:spacing w:val="4"/>
        </w:rPr>
        <w:t xml:space="preserve">every year. </w:t>
      </w:r>
      <w:r>
        <w:rPr>
          <w:spacing w:val="4"/>
        </w:rPr>
        <w:t>T</w:t>
      </w:r>
      <w:r w:rsidRPr="00FE39B4">
        <w:rPr>
          <w:spacing w:val="4"/>
        </w:rPr>
        <w:t>he form</w:t>
      </w:r>
      <w:r>
        <w:rPr>
          <w:spacing w:val="4"/>
        </w:rPr>
        <w:t xml:space="preserve"> required for</w:t>
      </w:r>
      <w:r w:rsidRPr="00FE39B4">
        <w:rPr>
          <w:spacing w:val="4"/>
        </w:rPr>
        <w:t xml:space="preserve"> this payment option</w:t>
      </w:r>
      <w:r>
        <w:rPr>
          <w:spacing w:val="4"/>
        </w:rPr>
        <w:t xml:space="preserve"> is provided below. You</w:t>
      </w:r>
      <w:r w:rsidRPr="00FE39B4">
        <w:rPr>
          <w:spacing w:val="4"/>
        </w:rPr>
        <w:t xml:space="preserve"> can also </w:t>
      </w:r>
      <w:hyperlink r:id="rId7" w:history="1">
        <w:r>
          <w:rPr>
            <w:rStyle w:val="Hyperlink"/>
            <w:spacing w:val="4"/>
          </w:rPr>
          <w:t>do</w:t>
        </w:r>
        <w:r w:rsidRPr="00F66E9D">
          <w:rPr>
            <w:rStyle w:val="Hyperlink"/>
            <w:spacing w:val="4"/>
          </w:rPr>
          <w:t>wnload it</w:t>
        </w:r>
        <w:r>
          <w:rPr>
            <w:rStyle w:val="Hyperlink"/>
            <w:spacing w:val="4"/>
          </w:rPr>
          <w:t xml:space="preserve"> </w:t>
        </w:r>
        <w:r w:rsidRPr="00F66E9D">
          <w:rPr>
            <w:rStyle w:val="Hyperlink"/>
            <w:spacing w:val="4"/>
          </w:rPr>
          <w:t>online</w:t>
        </w:r>
      </w:hyperlink>
      <w:r w:rsidRPr="00FE39B4">
        <w:rPr>
          <w:spacing w:val="4"/>
        </w:rPr>
        <w:t>. If you would like to opt fo</w:t>
      </w:r>
      <w:r w:rsidRPr="003F78B1">
        <w:rPr>
          <w:spacing w:val="4"/>
        </w:rPr>
        <w:t xml:space="preserve">r SEPA, please fill in and sign the form (either physically or digitally) and send it to the </w:t>
      </w:r>
      <w:hyperlink r:id="rId8" w:history="1">
        <w:r w:rsidRPr="00F66E9D">
          <w:rPr>
            <w:rStyle w:val="Hyperlink"/>
            <w:spacing w:val="4"/>
          </w:rPr>
          <w:t>ELI Secretariat</w:t>
        </w:r>
      </w:hyperlink>
      <w:r w:rsidRPr="003F78B1">
        <w:rPr>
          <w:spacing w:val="4"/>
        </w:rPr>
        <w:t xml:space="preserve"> b</w:t>
      </w:r>
      <w:r w:rsidRPr="00FE39B4">
        <w:rPr>
          <w:spacing w:val="4"/>
        </w:rPr>
        <w:t xml:space="preserve">y email. </w:t>
      </w:r>
    </w:p>
    <w:p w14:paraId="6F2EF425" w14:textId="77777777" w:rsidR="00363415" w:rsidRPr="00FE39B4" w:rsidRDefault="00363415" w:rsidP="00363415">
      <w:pPr>
        <w:tabs>
          <w:tab w:val="left" w:pos="9923"/>
        </w:tabs>
        <w:spacing w:line="264" w:lineRule="auto"/>
        <w:ind w:left="709" w:right="877"/>
        <w:jc w:val="both"/>
        <w:rPr>
          <w:spacing w:val="4"/>
        </w:rPr>
      </w:pPr>
    </w:p>
    <w:p w14:paraId="775917F7" w14:textId="77777777" w:rsidR="00363415" w:rsidRPr="006527D4" w:rsidRDefault="00363415" w:rsidP="00363415">
      <w:pPr>
        <w:jc w:val="both"/>
        <w:rPr>
          <w:spacing w:val="4"/>
        </w:rPr>
      </w:pPr>
      <w:r w:rsidRPr="006527D4">
        <w:rPr>
          <w:spacing w:val="4"/>
        </w:rPr>
        <w:t xml:space="preserve">Template </w:t>
      </w:r>
      <w:r>
        <w:rPr>
          <w:spacing w:val="4"/>
        </w:rPr>
        <w:t>mandates</w:t>
      </w:r>
      <w:r w:rsidRPr="006527D4">
        <w:rPr>
          <w:spacing w:val="4"/>
        </w:rPr>
        <w:t xml:space="preserve"> are available in Dutch, English, French, German, Italian, Portuguese and Spanish. </w:t>
      </w:r>
      <w:r>
        <w:rPr>
          <w:spacing w:val="4"/>
        </w:rPr>
        <w:t>Sho</w:t>
      </w:r>
      <w:r w:rsidRPr="006527D4">
        <w:rPr>
          <w:spacing w:val="4"/>
        </w:rPr>
        <w:t>uld you prefer signing the mandate in any of the</w:t>
      </w:r>
      <w:r>
        <w:rPr>
          <w:spacing w:val="4"/>
        </w:rPr>
        <w:t xml:space="preserve"> above</w:t>
      </w:r>
      <w:r w:rsidRPr="006527D4">
        <w:rPr>
          <w:spacing w:val="4"/>
        </w:rPr>
        <w:t xml:space="preserve"> languages, please let us know. </w:t>
      </w:r>
    </w:p>
    <w:p w14:paraId="2FF9478E" w14:textId="77777777" w:rsidR="00363415" w:rsidRPr="006527D4" w:rsidRDefault="00363415" w:rsidP="00363415">
      <w:pPr>
        <w:tabs>
          <w:tab w:val="left" w:pos="9923"/>
        </w:tabs>
        <w:spacing w:line="264" w:lineRule="auto"/>
        <w:ind w:left="709" w:right="877"/>
        <w:jc w:val="both"/>
        <w:rPr>
          <w:spacing w:val="4"/>
        </w:rPr>
      </w:pPr>
    </w:p>
    <w:p w14:paraId="093AF0ED" w14:textId="77777777" w:rsidR="00363415" w:rsidRDefault="00363415" w:rsidP="00363415">
      <w:pPr>
        <w:jc w:val="both"/>
        <w:rPr>
          <w:spacing w:val="4"/>
        </w:rPr>
      </w:pPr>
      <w:r w:rsidRPr="006527D4">
        <w:rPr>
          <w:spacing w:val="4"/>
        </w:rPr>
        <w:t>ELI Members with bank accounts in the Member States of the European Union</w:t>
      </w:r>
      <w:r>
        <w:t xml:space="preserve">, the four Member States of the European Free Trade </w:t>
      </w:r>
      <w:r w:rsidRPr="00971C12">
        <w:rPr>
          <w:rFonts w:asciiTheme="minorHAnsi" w:hAnsiTheme="minorHAnsi"/>
        </w:rPr>
        <w:t>Association</w:t>
      </w:r>
      <w:r>
        <w:t xml:space="preserve"> (Ice</w:t>
      </w:r>
      <w:r w:rsidRPr="00D16FF0">
        <w:t xml:space="preserve">land, Liechtenstein, </w:t>
      </w:r>
      <w:proofErr w:type="gramStart"/>
      <w:r w:rsidRPr="00D16FF0">
        <w:t>Norway</w:t>
      </w:r>
      <w:proofErr w:type="gramEnd"/>
      <w:r w:rsidRPr="00D16FF0">
        <w:t xml:space="preserve"> and Switzerland)</w:t>
      </w:r>
      <w:r>
        <w:t xml:space="preserve"> as well as Andorra, Monaco, San Marino and United Kingdom </w:t>
      </w:r>
      <w:r w:rsidRPr="006527D4">
        <w:rPr>
          <w:spacing w:val="4"/>
        </w:rPr>
        <w:t xml:space="preserve">are eligible to use this service. </w:t>
      </w:r>
    </w:p>
    <w:p w14:paraId="35395B83" w14:textId="77777777" w:rsidR="00363415" w:rsidRDefault="00363415" w:rsidP="00363415">
      <w:pPr>
        <w:jc w:val="both"/>
        <w:rPr>
          <w:spacing w:val="4"/>
        </w:rPr>
      </w:pPr>
    </w:p>
    <w:p w14:paraId="747878E5" w14:textId="77777777" w:rsidR="00363415" w:rsidRDefault="00363415" w:rsidP="00363415">
      <w:pPr>
        <w:jc w:val="both"/>
        <w:rPr>
          <w:spacing w:val="4"/>
        </w:rPr>
      </w:pPr>
      <w:r w:rsidRPr="00114F0B">
        <w:rPr>
          <w:spacing w:val="4"/>
        </w:rPr>
        <w:t xml:space="preserve">The transfer </w:t>
      </w:r>
      <w:r>
        <w:rPr>
          <w:spacing w:val="4"/>
        </w:rPr>
        <w:t>will</w:t>
      </w:r>
      <w:r w:rsidRPr="00114F0B">
        <w:rPr>
          <w:spacing w:val="4"/>
        </w:rPr>
        <w:t xml:space="preserve"> be denominated in Euros.</w:t>
      </w:r>
      <w:r w:rsidRPr="006527D4">
        <w:rPr>
          <w:spacing w:val="4"/>
        </w:rPr>
        <w:t xml:space="preserve"> </w:t>
      </w:r>
    </w:p>
    <w:p w14:paraId="4CC2CDE5" w14:textId="77777777" w:rsidR="00363415" w:rsidRDefault="00363415" w:rsidP="00363415">
      <w:pPr>
        <w:tabs>
          <w:tab w:val="left" w:pos="9923"/>
        </w:tabs>
        <w:spacing w:line="264" w:lineRule="auto"/>
        <w:ind w:left="709" w:right="877"/>
        <w:jc w:val="both"/>
        <w:rPr>
          <w:spacing w:val="4"/>
        </w:rPr>
      </w:pPr>
    </w:p>
    <w:p w14:paraId="6861A8D3" w14:textId="77777777" w:rsidR="00363415" w:rsidRDefault="00363415" w:rsidP="00363415">
      <w:pPr>
        <w:jc w:val="both"/>
        <w:rPr>
          <w:spacing w:val="4"/>
        </w:rPr>
      </w:pPr>
      <w:r w:rsidRPr="00A4180C">
        <w:rPr>
          <w:spacing w:val="4"/>
        </w:rPr>
        <w:t xml:space="preserve">In a few cases, it may be that a bank in the above States does not support </w:t>
      </w:r>
      <w:r>
        <w:rPr>
          <w:spacing w:val="4"/>
        </w:rPr>
        <w:t>SEPA</w:t>
      </w:r>
      <w:r w:rsidRPr="00A4180C">
        <w:rPr>
          <w:spacing w:val="4"/>
        </w:rPr>
        <w:t>. If that is the case or if you are based outside th</w:t>
      </w:r>
      <w:r>
        <w:rPr>
          <w:spacing w:val="4"/>
        </w:rPr>
        <w:t>ose</w:t>
      </w:r>
      <w:r w:rsidRPr="00A4180C">
        <w:rPr>
          <w:spacing w:val="4"/>
        </w:rPr>
        <w:t xml:space="preserve"> </w:t>
      </w:r>
      <w:r w:rsidRPr="00971C12">
        <w:rPr>
          <w:rFonts w:asciiTheme="minorHAnsi" w:hAnsiTheme="minorHAnsi"/>
        </w:rPr>
        <w:t>States</w:t>
      </w:r>
      <w:r w:rsidRPr="00A4180C">
        <w:rPr>
          <w:spacing w:val="4"/>
        </w:rPr>
        <w:t xml:space="preserve">, we would encourage you to set up a standing order, through your own bank, for the transfer of funds </w:t>
      </w:r>
      <w:proofErr w:type="gramStart"/>
      <w:r w:rsidRPr="00A4180C">
        <w:rPr>
          <w:spacing w:val="4"/>
        </w:rPr>
        <w:t>in the course of</w:t>
      </w:r>
      <w:proofErr w:type="gramEnd"/>
      <w:r w:rsidRPr="00A4180C">
        <w:rPr>
          <w:spacing w:val="4"/>
        </w:rPr>
        <w:t xml:space="preserve"> February of every year. </w:t>
      </w:r>
    </w:p>
    <w:p w14:paraId="0596904E" w14:textId="77777777" w:rsidR="00363415" w:rsidRDefault="00363415" w:rsidP="00363415">
      <w:pPr>
        <w:jc w:val="both"/>
        <w:rPr>
          <w:spacing w:val="4"/>
        </w:rPr>
      </w:pPr>
    </w:p>
    <w:p w14:paraId="7C2AB827" w14:textId="77777777" w:rsidR="00363415" w:rsidRPr="00A4180C" w:rsidRDefault="00363415" w:rsidP="00363415">
      <w:pPr>
        <w:jc w:val="both"/>
        <w:rPr>
          <w:spacing w:val="4"/>
        </w:rPr>
      </w:pPr>
      <w:r w:rsidRPr="00A4180C">
        <w:rPr>
          <w:spacing w:val="4"/>
        </w:rPr>
        <w:t>The Secretariat is here to assist should you wish to explore other payment options.</w:t>
      </w:r>
    </w:p>
    <w:p w14:paraId="0DE7BCBD" w14:textId="77777777" w:rsidR="00363415" w:rsidRPr="003237A4" w:rsidRDefault="00363415" w:rsidP="00363415">
      <w:pPr>
        <w:rPr>
          <w:rFonts w:asciiTheme="minorHAnsi" w:hAnsiTheme="minorHAnsi" w:cstheme="minorHAnsi"/>
        </w:rPr>
        <w:sectPr w:rsidR="00363415" w:rsidRPr="003237A4" w:rsidSect="00363415">
          <w:headerReference w:type="first" r:id="rId9"/>
          <w:footnotePr>
            <w:numFmt w:val="chicago"/>
          </w:footnotePr>
          <w:pgSz w:w="11906" w:h="16838" w:code="9"/>
          <w:pgMar w:top="1418" w:right="1134" w:bottom="709" w:left="1134" w:header="709" w:footer="465" w:gutter="0"/>
          <w:cols w:space="708"/>
          <w:titlePg/>
          <w:docGrid w:linePitch="360"/>
        </w:sectPr>
      </w:pPr>
    </w:p>
    <w:p w14:paraId="0E4048D9" w14:textId="77777777" w:rsidR="00363415" w:rsidRDefault="00363415" w:rsidP="00363415">
      <w:pPr>
        <w:jc w:val="center"/>
        <w:rPr>
          <w:rFonts w:asciiTheme="minorHAnsi" w:hAnsiTheme="minorHAnsi" w:cstheme="minorHAnsi"/>
          <w:b/>
          <w:spacing w:val="4"/>
          <w:sz w:val="28"/>
          <w:szCs w:val="28"/>
        </w:rPr>
      </w:pPr>
      <w:r w:rsidRPr="00F82469">
        <w:rPr>
          <w:rFonts w:asciiTheme="minorHAnsi" w:hAnsiTheme="minorHAnsi" w:cstheme="minorHAnsi"/>
          <w:b/>
          <w:spacing w:val="4"/>
          <w:sz w:val="28"/>
          <w:szCs w:val="28"/>
        </w:rPr>
        <w:lastRenderedPageBreak/>
        <w:t>SEPA Direct Debit Mandate</w:t>
      </w:r>
    </w:p>
    <w:p w14:paraId="53376A6C" w14:textId="77777777" w:rsidR="00363415" w:rsidRPr="007472EF" w:rsidRDefault="00363415" w:rsidP="00363415">
      <w:pPr>
        <w:jc w:val="center"/>
        <w:rPr>
          <w:rFonts w:asciiTheme="minorHAnsi" w:hAnsiTheme="minorHAnsi" w:cstheme="minorHAnsi"/>
        </w:rPr>
      </w:pPr>
    </w:p>
    <w:p w14:paraId="0FFA96EA" w14:textId="77777777" w:rsidR="00363415" w:rsidRPr="005844F5" w:rsidRDefault="00363415" w:rsidP="00363415">
      <w:pPr>
        <w:jc w:val="both"/>
        <w:rPr>
          <w:rFonts w:asciiTheme="minorHAnsi" w:hAnsiTheme="minorHAnsi" w:cstheme="minorHAnsi"/>
        </w:rPr>
      </w:pPr>
      <w:r w:rsidRPr="007472EF">
        <w:rPr>
          <w:rFonts w:asciiTheme="minorHAnsi" w:hAnsiTheme="minorHAnsi" w:cstheme="minorHAnsi"/>
        </w:rPr>
        <w:t xml:space="preserve">By signing this mandate, you </w:t>
      </w:r>
      <w:proofErr w:type="spellStart"/>
      <w:r w:rsidRPr="007472EF">
        <w:rPr>
          <w:rFonts w:asciiTheme="minorHAnsi" w:hAnsiTheme="minorHAnsi" w:cstheme="minorHAnsi"/>
        </w:rPr>
        <w:t>authorise</w:t>
      </w:r>
      <w:proofErr w:type="spellEnd"/>
      <w:r>
        <w:rPr>
          <w:rFonts w:asciiTheme="minorHAnsi" w:hAnsiTheme="minorHAnsi" w:cstheme="minorHAnsi"/>
        </w:rPr>
        <w:t>:</w:t>
      </w:r>
      <w:r w:rsidRPr="007472E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a</w:t>
      </w:r>
      <w:r w:rsidRPr="007472EF">
        <w:rPr>
          <w:rFonts w:asciiTheme="minorHAnsi" w:hAnsiTheme="minorHAnsi" w:cstheme="minorHAnsi"/>
        </w:rPr>
        <w:t xml:space="preserve">) the Creditor </w:t>
      </w:r>
      <w:r>
        <w:rPr>
          <w:rFonts w:asciiTheme="minorHAnsi" w:hAnsiTheme="minorHAnsi" w:cstheme="minorHAnsi"/>
        </w:rPr>
        <w:t xml:space="preserve">(ELI) </w:t>
      </w:r>
      <w:r w:rsidRPr="007472EF">
        <w:rPr>
          <w:rFonts w:asciiTheme="minorHAnsi" w:hAnsiTheme="minorHAnsi" w:cstheme="minorHAnsi"/>
        </w:rPr>
        <w:t>to send instructions to your bank to debit your account</w:t>
      </w:r>
      <w:r>
        <w:rPr>
          <w:rFonts w:asciiTheme="minorHAnsi" w:hAnsiTheme="minorHAnsi" w:cstheme="minorHAnsi"/>
        </w:rPr>
        <w:t>;</w:t>
      </w:r>
      <w:r w:rsidRPr="007472EF">
        <w:rPr>
          <w:rFonts w:asciiTheme="minorHAnsi" w:hAnsiTheme="minorHAnsi" w:cstheme="minorHAnsi"/>
        </w:rPr>
        <w:t xml:space="preserve"> and (</w:t>
      </w:r>
      <w:r>
        <w:rPr>
          <w:rFonts w:asciiTheme="minorHAnsi" w:hAnsiTheme="minorHAnsi" w:cstheme="minorHAnsi"/>
        </w:rPr>
        <w:t>b</w:t>
      </w:r>
      <w:r w:rsidRPr="007472EF">
        <w:rPr>
          <w:rFonts w:asciiTheme="minorHAnsi" w:hAnsiTheme="minorHAnsi" w:cstheme="minorHAnsi"/>
        </w:rPr>
        <w:t xml:space="preserve">) your bank to debit your account in accordance with the instructions from the Creditor. As part of your rights, you are entitled to </w:t>
      </w:r>
      <w:r w:rsidRPr="009E2152">
        <w:rPr>
          <w:rFonts w:asciiTheme="minorHAnsi" w:hAnsiTheme="minorHAnsi" w:cstheme="minorHAnsi"/>
        </w:rPr>
        <w:t>a refund from your bank in respect of a payment under the terms and conditions of your agreement with your bank. A refund must be claimed within eight weeks from the date on which your account was debited.</w:t>
      </w:r>
    </w:p>
    <w:p w14:paraId="1B7C5525" w14:textId="77777777" w:rsidR="00363415" w:rsidRPr="005844F5" w:rsidRDefault="00363415" w:rsidP="00363415">
      <w:pPr>
        <w:tabs>
          <w:tab w:val="left" w:pos="9923"/>
        </w:tabs>
        <w:spacing w:line="264" w:lineRule="auto"/>
        <w:ind w:left="709" w:right="877"/>
        <w:rPr>
          <w:rFonts w:asciiTheme="minorHAnsi" w:hAnsiTheme="minorHAnsi" w:cstheme="minorHAnsi"/>
        </w:rPr>
      </w:pPr>
    </w:p>
    <w:p w14:paraId="0BDB2085" w14:textId="77777777" w:rsidR="00363415" w:rsidRPr="00F82469" w:rsidRDefault="00363415" w:rsidP="00363415">
      <w:pPr>
        <w:jc w:val="both"/>
        <w:rPr>
          <w:rFonts w:asciiTheme="minorHAnsi" w:hAnsiTheme="minorHAnsi" w:cstheme="minorHAnsi"/>
        </w:rPr>
      </w:pPr>
      <w:r w:rsidRPr="005844F5">
        <w:rPr>
          <w:rFonts w:asciiTheme="minorHAnsi" w:hAnsiTheme="minorHAnsi" w:cstheme="minorHAnsi"/>
        </w:rPr>
        <w:t xml:space="preserve">Your rights </w:t>
      </w:r>
      <w:r>
        <w:rPr>
          <w:rFonts w:asciiTheme="minorHAnsi" w:hAnsiTheme="minorHAnsi" w:cstheme="minorHAnsi"/>
        </w:rPr>
        <w:t>under</w:t>
      </w:r>
      <w:r w:rsidRPr="005844F5">
        <w:rPr>
          <w:rFonts w:asciiTheme="minorHAnsi" w:hAnsiTheme="minorHAnsi" w:cstheme="minorHAnsi"/>
        </w:rPr>
        <w:t xml:space="preserve"> this mandate are explained in a statement that you can obtain from your bank. All fields are mandatory.</w:t>
      </w:r>
    </w:p>
    <w:p w14:paraId="707B4B01" w14:textId="77777777" w:rsidR="00363415" w:rsidRPr="00F82469" w:rsidRDefault="00363415" w:rsidP="00363415">
      <w:pPr>
        <w:spacing w:line="264" w:lineRule="auto"/>
        <w:ind w:left="426" w:right="-467" w:firstLine="283"/>
        <w:rPr>
          <w:rFonts w:asciiTheme="minorHAnsi" w:hAnsiTheme="minorHAnsi" w:cstheme="minorHAnsi"/>
          <w:b/>
          <w:spacing w:val="4"/>
        </w:rPr>
      </w:pPr>
    </w:p>
    <w:p w14:paraId="44F96A83" w14:textId="77777777" w:rsidR="00363415" w:rsidRPr="00F82469" w:rsidRDefault="00363415" w:rsidP="00363415">
      <w:pPr>
        <w:spacing w:line="264" w:lineRule="auto"/>
        <w:ind w:left="426" w:right="-467" w:firstLine="283"/>
        <w:rPr>
          <w:rFonts w:asciiTheme="minorHAnsi" w:hAnsiTheme="minorHAnsi" w:cstheme="minorHAnsi"/>
          <w:spacing w:val="4"/>
          <w:sz w:val="16"/>
          <w:szCs w:val="16"/>
        </w:rPr>
      </w:pPr>
      <w:r w:rsidRPr="00F82469">
        <w:rPr>
          <w:rFonts w:asciiTheme="minorHAnsi" w:hAnsiTheme="minorHAnsi" w:cstheme="minorHAnsi"/>
          <w:b/>
          <w:spacing w:val="4"/>
        </w:rPr>
        <w:t xml:space="preserve">Mandate Identification </w:t>
      </w:r>
      <w:r w:rsidRPr="00F82469">
        <w:rPr>
          <w:rFonts w:asciiTheme="minorHAnsi" w:hAnsiTheme="minorHAnsi" w:cstheme="minorHAnsi"/>
          <w:spacing w:val="4"/>
          <w:sz w:val="16"/>
          <w:szCs w:val="16"/>
        </w:rPr>
        <w:t>(Completed by Creditor)</w:t>
      </w:r>
    </w:p>
    <w:p w14:paraId="2F77F4E3" w14:textId="77777777" w:rsidR="00363415" w:rsidRPr="00F82469" w:rsidRDefault="00363415" w:rsidP="00363415">
      <w:pPr>
        <w:spacing w:line="264" w:lineRule="auto"/>
        <w:ind w:left="426" w:right="-467" w:firstLine="283"/>
        <w:rPr>
          <w:rFonts w:asciiTheme="minorHAnsi" w:hAnsiTheme="minorHAnsi" w:cstheme="minorHAnsi"/>
          <w:spacing w:val="4"/>
          <w:sz w:val="16"/>
          <w:szCs w:val="16"/>
        </w:rPr>
      </w:pPr>
    </w:p>
    <w:p w14:paraId="27FA8561" w14:textId="77777777" w:rsidR="00363415" w:rsidRDefault="00363415" w:rsidP="00363415">
      <w:pPr>
        <w:spacing w:before="60" w:after="60"/>
        <w:rPr>
          <w:rFonts w:asciiTheme="minorHAnsi" w:hAnsiTheme="minorHAnsi" w:cstheme="minorHAnsi"/>
          <w:spacing w:val="4"/>
        </w:rPr>
        <w:sectPr w:rsidR="00363415" w:rsidSect="00240423">
          <w:footnotePr>
            <w:numFmt w:val="chicago"/>
          </w:footnotePr>
          <w:pgSz w:w="11906" w:h="16838" w:code="9"/>
          <w:pgMar w:top="1418" w:right="1134" w:bottom="709" w:left="1134" w:header="709" w:footer="465" w:gutter="0"/>
          <w:cols w:space="708"/>
          <w:titlePg/>
          <w:docGrid w:linePitch="360"/>
        </w:sectPr>
      </w:pPr>
    </w:p>
    <w:p w14:paraId="50DB96B4" w14:textId="77777777" w:rsidR="00363415" w:rsidRDefault="00363415" w:rsidP="00363415">
      <w:pPr>
        <w:spacing w:before="60" w:after="60"/>
        <w:rPr>
          <w:rFonts w:asciiTheme="minorHAnsi" w:hAnsiTheme="minorHAnsi" w:cstheme="minorHAnsi"/>
          <w:spacing w:val="4"/>
        </w:rPr>
        <w:sectPr w:rsidR="00363415" w:rsidSect="00240423">
          <w:footnotePr>
            <w:numFmt w:val="chicago"/>
          </w:footnotePr>
          <w:type w:val="continuous"/>
          <w:pgSz w:w="11906" w:h="16838" w:code="9"/>
          <w:pgMar w:top="1418" w:right="1134" w:bottom="709" w:left="1134" w:header="709" w:footer="465" w:gutter="0"/>
          <w:cols w:space="708"/>
          <w:titlePg/>
          <w:docGrid w:linePitch="360"/>
        </w:sectPr>
      </w:pP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3397"/>
        <w:gridCol w:w="5811"/>
      </w:tblGrid>
      <w:tr w:rsidR="00363415" w:rsidRPr="007472EF" w14:paraId="5EC89081" w14:textId="77777777" w:rsidTr="005E32AB">
        <w:tc>
          <w:tcPr>
            <w:tcW w:w="3397" w:type="dxa"/>
          </w:tcPr>
          <w:p w14:paraId="133167A3" w14:textId="77777777" w:rsidR="00363415" w:rsidRPr="00F82469" w:rsidRDefault="00363415" w:rsidP="005E32AB">
            <w:pPr>
              <w:spacing w:before="60" w:after="60"/>
              <w:rPr>
                <w:rFonts w:asciiTheme="minorHAnsi" w:hAnsiTheme="minorHAnsi" w:cstheme="minorHAnsi"/>
                <w:spacing w:val="4"/>
              </w:rPr>
            </w:pPr>
            <w:r w:rsidRPr="00F82469">
              <w:rPr>
                <w:rFonts w:asciiTheme="minorHAnsi" w:hAnsiTheme="minorHAnsi" w:cstheme="minorHAnsi"/>
                <w:spacing w:val="4"/>
              </w:rPr>
              <w:t xml:space="preserve">Mandate </w:t>
            </w:r>
            <w:r w:rsidRPr="007472EF">
              <w:rPr>
                <w:rFonts w:asciiTheme="minorHAnsi" w:hAnsiTheme="minorHAnsi" w:cstheme="minorHAnsi"/>
              </w:rPr>
              <w:t>reference:</w:t>
            </w:r>
            <w:r w:rsidRPr="007472EF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 w:rsidRPr="00F82469">
              <w:rPr>
                <w:rFonts w:asciiTheme="minorHAnsi" w:hAnsiTheme="minorHAnsi" w:cstheme="minorHAnsi"/>
                <w:spacing w:val="4"/>
              </w:rPr>
              <w:t xml:space="preserve">               </w:t>
            </w:r>
          </w:p>
        </w:tc>
        <w:tc>
          <w:tcPr>
            <w:tcW w:w="5811" w:type="dxa"/>
          </w:tcPr>
          <w:p w14:paraId="69618F6F" w14:textId="77777777" w:rsidR="00363415" w:rsidRPr="00F82469" w:rsidRDefault="00363415" w:rsidP="005E32AB">
            <w:pPr>
              <w:spacing w:before="60" w:after="60"/>
              <w:rPr>
                <w:rFonts w:asciiTheme="minorHAnsi" w:hAnsiTheme="minorHAnsi" w:cstheme="minorHAnsi"/>
                <w:b/>
                <w:spacing w:val="4"/>
              </w:rPr>
            </w:pPr>
            <w:r w:rsidRPr="007472EF">
              <w:rPr>
                <w:rFonts w:asciiTheme="minorHAnsi" w:hAnsiTheme="minorHAnsi" w:cstheme="minorHAnsi"/>
                <w:b/>
              </w:rPr>
              <w:t>ELIMSFEE0103XX20</w:t>
            </w:r>
            <w:proofErr w:type="gramStart"/>
            <w:r w:rsidRPr="007472EF">
              <w:rPr>
                <w:rFonts w:asciiTheme="minorHAnsi" w:hAnsiTheme="minorHAnsi" w:cstheme="minorHAnsi"/>
                <w:b/>
              </w:rPr>
              <w:t>EE</w:t>
            </w:r>
            <w:r w:rsidRPr="00F82469">
              <w:rPr>
                <w:rFonts w:asciiTheme="minorHAnsi" w:hAnsiTheme="minorHAnsi" w:cstheme="minorHAnsi"/>
                <w:b/>
                <w:spacing w:val="4"/>
              </w:rPr>
              <w:t>[</w:t>
            </w:r>
            <w:proofErr w:type="gramEnd"/>
            <w:r>
              <w:rPr>
                <w:rFonts w:asciiTheme="minorHAnsi" w:hAnsiTheme="minorHAnsi" w:cstheme="minorHAnsi"/>
                <w:b/>
                <w:spacing w:val="4"/>
              </w:rPr>
              <w:t xml:space="preserve">ELI </w:t>
            </w:r>
            <w:r w:rsidRPr="00F82469">
              <w:rPr>
                <w:rFonts w:asciiTheme="minorHAnsi" w:hAnsiTheme="minorHAnsi" w:cstheme="minorHAnsi"/>
                <w:b/>
                <w:spacing w:val="4"/>
              </w:rPr>
              <w:t>ID]</w:t>
            </w:r>
          </w:p>
        </w:tc>
      </w:tr>
      <w:tr w:rsidR="00363415" w:rsidRPr="007472EF" w14:paraId="1A35A1A7" w14:textId="77777777" w:rsidTr="005E32AB">
        <w:tc>
          <w:tcPr>
            <w:tcW w:w="3397" w:type="dxa"/>
          </w:tcPr>
          <w:p w14:paraId="4F5C9661" w14:textId="77777777" w:rsidR="00363415" w:rsidRPr="00F82469" w:rsidRDefault="00363415" w:rsidP="005E32AB">
            <w:pPr>
              <w:spacing w:before="60" w:after="60"/>
              <w:rPr>
                <w:rFonts w:asciiTheme="minorHAnsi" w:hAnsiTheme="minorHAnsi" w:cstheme="minorHAnsi"/>
                <w:spacing w:val="4"/>
              </w:rPr>
            </w:pPr>
            <w:r w:rsidRPr="007472EF">
              <w:rPr>
                <w:rFonts w:asciiTheme="minorHAnsi" w:hAnsiTheme="minorHAnsi" w:cstheme="minorHAnsi"/>
              </w:rPr>
              <w:t>ELI Contract No:</w:t>
            </w:r>
          </w:p>
        </w:tc>
        <w:tc>
          <w:tcPr>
            <w:tcW w:w="5811" w:type="dxa"/>
          </w:tcPr>
          <w:p w14:paraId="2E01E832" w14:textId="77777777" w:rsidR="00363415" w:rsidRPr="00F82469" w:rsidRDefault="00363415" w:rsidP="005E32AB">
            <w:pPr>
              <w:spacing w:before="60" w:after="60"/>
              <w:rPr>
                <w:rFonts w:asciiTheme="minorHAnsi" w:hAnsiTheme="minorHAnsi" w:cstheme="minorHAnsi"/>
                <w:spacing w:val="4"/>
              </w:rPr>
            </w:pPr>
            <w:r w:rsidRPr="00F82469">
              <w:rPr>
                <w:rFonts w:asciiTheme="minorHAnsi" w:hAnsiTheme="minorHAnsi" w:cstheme="minorHAnsi"/>
                <w:spacing w:val="4"/>
              </w:rPr>
              <w:t>BE52ZZZ0837276779</w:t>
            </w:r>
          </w:p>
        </w:tc>
      </w:tr>
      <w:tr w:rsidR="00363415" w:rsidRPr="007472EF" w14:paraId="739C0814" w14:textId="77777777" w:rsidTr="005E32AB">
        <w:tc>
          <w:tcPr>
            <w:tcW w:w="3397" w:type="dxa"/>
          </w:tcPr>
          <w:p w14:paraId="16875531" w14:textId="77777777" w:rsidR="00363415" w:rsidRPr="00F82469" w:rsidRDefault="00363415" w:rsidP="005E32AB">
            <w:pPr>
              <w:spacing w:before="60" w:after="60"/>
              <w:rPr>
                <w:rFonts w:asciiTheme="minorHAnsi" w:hAnsiTheme="minorHAnsi" w:cstheme="minorHAnsi"/>
                <w:spacing w:val="4"/>
              </w:rPr>
            </w:pPr>
            <w:r w:rsidRPr="00F82469">
              <w:rPr>
                <w:rFonts w:asciiTheme="minorHAnsi" w:hAnsiTheme="minorHAnsi" w:cstheme="minorHAnsi"/>
                <w:spacing w:val="4"/>
              </w:rPr>
              <w:t>Type of Payment:</w:t>
            </w:r>
          </w:p>
        </w:tc>
        <w:tc>
          <w:tcPr>
            <w:tcW w:w="5811" w:type="dxa"/>
          </w:tcPr>
          <w:p w14:paraId="60DC0440" w14:textId="77777777" w:rsidR="00363415" w:rsidRPr="00F82469" w:rsidRDefault="00363415" w:rsidP="005E32AB">
            <w:pPr>
              <w:spacing w:before="60" w:after="60"/>
              <w:rPr>
                <w:rFonts w:asciiTheme="minorHAnsi" w:hAnsiTheme="minorHAnsi" w:cstheme="minorHAnsi"/>
                <w:spacing w:val="4"/>
              </w:rPr>
            </w:pPr>
            <w:r w:rsidRPr="00F82469">
              <w:rPr>
                <w:rFonts w:asciiTheme="minorHAnsi" w:hAnsiTheme="minorHAnsi" w:cstheme="minorHAnsi"/>
                <w:spacing w:val="4"/>
              </w:rPr>
              <w:sym w:font="Wingdings 2" w:char="F053"/>
            </w:r>
            <w:r w:rsidRPr="00F82469">
              <w:rPr>
                <w:rFonts w:asciiTheme="minorHAnsi" w:hAnsiTheme="minorHAnsi" w:cstheme="minorHAnsi"/>
                <w:spacing w:val="4"/>
              </w:rPr>
              <w:t xml:space="preserve"> recurrent </w:t>
            </w:r>
            <w:r w:rsidRPr="00F8246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(used more than </w:t>
            </w:r>
            <w:proofErr w:type="gramStart"/>
            <w:r w:rsidRPr="00F8246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once) </w:t>
            </w:r>
            <w:r w:rsidRPr="00F82469">
              <w:rPr>
                <w:rFonts w:asciiTheme="minorHAnsi" w:hAnsiTheme="minorHAnsi" w:cstheme="minorHAnsi"/>
                <w:spacing w:val="4"/>
              </w:rPr>
              <w:t xml:space="preserve">  </w:t>
            </w:r>
            <w:proofErr w:type="gramEnd"/>
            <w:r w:rsidRPr="00F8246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82469">
              <w:rPr>
                <w:rFonts w:asciiTheme="minorHAnsi" w:hAnsiTheme="minorHAnsi" w:cstheme="minorHAnsi"/>
                <w:spacing w:val="4"/>
              </w:rPr>
              <w:sym w:font="Wingdings 2" w:char="F0A3"/>
            </w:r>
            <w:r w:rsidRPr="00F82469">
              <w:rPr>
                <w:rFonts w:asciiTheme="minorHAnsi" w:hAnsiTheme="minorHAnsi" w:cstheme="minorHAnsi"/>
                <w:spacing w:val="4"/>
              </w:rPr>
              <w:t xml:space="preserve"> one-off </w:t>
            </w:r>
            <w:r w:rsidRPr="00F8246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(used only once) </w:t>
            </w:r>
            <w:r w:rsidRPr="00F82469">
              <w:rPr>
                <w:rFonts w:asciiTheme="minorHAnsi" w:hAnsiTheme="minorHAnsi" w:cstheme="minorHAnsi"/>
                <w:spacing w:val="4"/>
              </w:rPr>
              <w:t xml:space="preserve">   </w:t>
            </w:r>
          </w:p>
        </w:tc>
      </w:tr>
    </w:tbl>
    <w:p w14:paraId="43EED8A2" w14:textId="77777777" w:rsidR="00363415" w:rsidRPr="00F82469" w:rsidRDefault="00363415" w:rsidP="00363415">
      <w:pPr>
        <w:tabs>
          <w:tab w:val="left" w:pos="9923"/>
        </w:tabs>
        <w:spacing w:line="264" w:lineRule="auto"/>
        <w:ind w:left="709" w:right="877"/>
        <w:rPr>
          <w:rFonts w:asciiTheme="minorHAnsi" w:hAnsiTheme="minorHAnsi" w:cstheme="minorHAnsi"/>
          <w:spacing w:val="4"/>
        </w:rPr>
      </w:pPr>
    </w:p>
    <w:p w14:paraId="3CF991F3" w14:textId="77777777" w:rsidR="00363415" w:rsidRDefault="00363415" w:rsidP="00363415">
      <w:pPr>
        <w:spacing w:line="264" w:lineRule="auto"/>
        <w:ind w:left="-374" w:right="-467" w:firstLine="1094"/>
        <w:rPr>
          <w:rFonts w:asciiTheme="minorHAnsi" w:hAnsiTheme="minorHAnsi" w:cstheme="minorHAnsi"/>
          <w:spacing w:val="4"/>
          <w:sz w:val="16"/>
          <w:szCs w:val="16"/>
        </w:rPr>
      </w:pPr>
      <w:r w:rsidRPr="00F82469">
        <w:rPr>
          <w:rFonts w:asciiTheme="minorHAnsi" w:hAnsiTheme="minorHAnsi" w:cstheme="minorHAnsi"/>
          <w:b/>
          <w:spacing w:val="4"/>
        </w:rPr>
        <w:t xml:space="preserve">Debtor Identification </w:t>
      </w:r>
      <w:r w:rsidRPr="00F82469">
        <w:rPr>
          <w:rFonts w:asciiTheme="minorHAnsi" w:hAnsiTheme="minorHAnsi" w:cstheme="minorHAnsi"/>
          <w:spacing w:val="4"/>
          <w:sz w:val="16"/>
          <w:szCs w:val="16"/>
        </w:rPr>
        <w:t>(Completed by Debtor)</w:t>
      </w:r>
    </w:p>
    <w:p w14:paraId="4D60DB9D" w14:textId="77777777" w:rsidR="00363415" w:rsidRPr="00F82469" w:rsidRDefault="00363415" w:rsidP="00363415">
      <w:pPr>
        <w:spacing w:line="264" w:lineRule="auto"/>
        <w:ind w:left="-374" w:right="-467" w:firstLine="1094"/>
        <w:rPr>
          <w:rFonts w:asciiTheme="minorHAnsi" w:hAnsiTheme="minorHAnsi" w:cstheme="minorHAnsi"/>
          <w:spacing w:val="4"/>
          <w:sz w:val="16"/>
          <w:szCs w:val="1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077"/>
        <w:gridCol w:w="3567"/>
        <w:gridCol w:w="3558"/>
      </w:tblGrid>
      <w:tr w:rsidR="00363415" w:rsidRPr="007472EF" w14:paraId="069D76FF" w14:textId="77777777" w:rsidTr="005E32AB">
        <w:tc>
          <w:tcPr>
            <w:tcW w:w="2077" w:type="dxa"/>
          </w:tcPr>
          <w:p w14:paraId="17D5E2B1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7472EF">
              <w:rPr>
                <w:rFonts w:asciiTheme="minorHAnsi" w:hAnsiTheme="minorHAnsi" w:cstheme="minorHAnsi"/>
              </w:rPr>
              <w:t>Name</w:t>
            </w:r>
            <w:r w:rsidRPr="007472EF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7125" w:type="dxa"/>
            <w:gridSpan w:val="2"/>
          </w:tcPr>
          <w:p w14:paraId="03664CD0" w14:textId="77777777" w:rsidR="00363415" w:rsidRPr="009E2152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63415" w:rsidRPr="007472EF" w14:paraId="2E8587D9" w14:textId="77777777" w:rsidTr="005E32AB">
        <w:tc>
          <w:tcPr>
            <w:tcW w:w="2077" w:type="dxa"/>
          </w:tcPr>
          <w:p w14:paraId="61EAC749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7472EF">
              <w:rPr>
                <w:rFonts w:asciiTheme="minorHAnsi" w:hAnsiTheme="minorHAnsi" w:cstheme="minorHAnsi"/>
              </w:rPr>
              <w:t>Address</w:t>
            </w:r>
            <w:r w:rsidRPr="007472EF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7125" w:type="dxa"/>
            <w:gridSpan w:val="2"/>
          </w:tcPr>
          <w:p w14:paraId="06EC33A2" w14:textId="77777777" w:rsidR="00363415" w:rsidRPr="009E2152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63415" w:rsidRPr="007472EF" w14:paraId="4784E161" w14:textId="77777777" w:rsidTr="005E32AB">
        <w:tc>
          <w:tcPr>
            <w:tcW w:w="2077" w:type="dxa"/>
          </w:tcPr>
          <w:p w14:paraId="53B959EF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67" w:type="dxa"/>
          </w:tcPr>
          <w:p w14:paraId="08BC1851" w14:textId="77777777" w:rsidR="00363415" w:rsidRPr="009E2152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9E2152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3558" w:type="dxa"/>
          </w:tcPr>
          <w:p w14:paraId="32FDA3E2" w14:textId="77777777" w:rsidR="00363415" w:rsidRPr="005844F5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5844F5">
              <w:rPr>
                <w:rFonts w:asciiTheme="minorHAnsi" w:hAnsiTheme="minorHAnsi" w:cstheme="minorHAnsi"/>
              </w:rPr>
              <w:t>City</w:t>
            </w:r>
          </w:p>
        </w:tc>
      </w:tr>
      <w:tr w:rsidR="00363415" w:rsidRPr="007472EF" w14:paraId="7E20799A" w14:textId="77777777" w:rsidTr="005E32AB">
        <w:tc>
          <w:tcPr>
            <w:tcW w:w="2077" w:type="dxa"/>
          </w:tcPr>
          <w:p w14:paraId="4FC71CA1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125" w:type="dxa"/>
            <w:gridSpan w:val="2"/>
          </w:tcPr>
          <w:p w14:paraId="24A236E3" w14:textId="77777777" w:rsidR="00363415" w:rsidRPr="009E2152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9E2152">
              <w:rPr>
                <w:rFonts w:asciiTheme="minorHAnsi" w:hAnsiTheme="minorHAnsi" w:cstheme="minorHAnsi"/>
              </w:rPr>
              <w:t>Country</w:t>
            </w:r>
          </w:p>
        </w:tc>
      </w:tr>
      <w:tr w:rsidR="00363415" w:rsidRPr="007472EF" w14:paraId="53811191" w14:textId="77777777" w:rsidTr="005E32AB">
        <w:tc>
          <w:tcPr>
            <w:tcW w:w="2077" w:type="dxa"/>
          </w:tcPr>
          <w:p w14:paraId="3EE612AA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7472EF">
              <w:rPr>
                <w:rFonts w:asciiTheme="minorHAnsi" w:hAnsiTheme="minorHAnsi" w:cstheme="minorHAnsi"/>
              </w:rPr>
              <w:t>Account No (IBAN)</w:t>
            </w:r>
            <w:r w:rsidRPr="007472EF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footnoteReference w:id="4"/>
            </w:r>
          </w:p>
        </w:tc>
        <w:tc>
          <w:tcPr>
            <w:tcW w:w="7125" w:type="dxa"/>
            <w:gridSpan w:val="2"/>
          </w:tcPr>
          <w:p w14:paraId="1B66D834" w14:textId="77777777" w:rsidR="00363415" w:rsidRPr="009E2152" w:rsidRDefault="00363415" w:rsidP="005E32AB">
            <w:pPr>
              <w:tabs>
                <w:tab w:val="left" w:pos="4397"/>
              </w:tabs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63415" w:rsidRPr="007472EF" w14:paraId="5CDB350A" w14:textId="77777777" w:rsidTr="005E32AB">
        <w:tc>
          <w:tcPr>
            <w:tcW w:w="2077" w:type="dxa"/>
          </w:tcPr>
          <w:p w14:paraId="198BB6E1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7472EF">
              <w:rPr>
                <w:rFonts w:asciiTheme="minorHAnsi" w:hAnsiTheme="minorHAnsi" w:cstheme="minorHAnsi"/>
              </w:rPr>
              <w:t>BIC</w:t>
            </w:r>
            <w:r w:rsidRPr="007472EF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footnoteReference w:id="5"/>
            </w:r>
          </w:p>
        </w:tc>
        <w:tc>
          <w:tcPr>
            <w:tcW w:w="7125" w:type="dxa"/>
            <w:gridSpan w:val="2"/>
          </w:tcPr>
          <w:p w14:paraId="1FF388FE" w14:textId="77777777" w:rsidR="00363415" w:rsidRPr="009E2152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608EA662" w14:textId="77777777" w:rsidR="00363415" w:rsidRPr="00F82469" w:rsidRDefault="00363415" w:rsidP="00363415">
      <w:pPr>
        <w:tabs>
          <w:tab w:val="left" w:pos="9923"/>
        </w:tabs>
        <w:spacing w:line="264" w:lineRule="auto"/>
        <w:ind w:left="709" w:right="877"/>
        <w:rPr>
          <w:rFonts w:asciiTheme="minorHAnsi" w:hAnsiTheme="minorHAnsi" w:cstheme="minorHAnsi"/>
          <w:spacing w:val="4"/>
        </w:rPr>
      </w:pPr>
    </w:p>
    <w:p w14:paraId="5B91F111" w14:textId="77777777" w:rsidR="00363415" w:rsidRPr="00F82469" w:rsidRDefault="00363415" w:rsidP="00363415">
      <w:pPr>
        <w:spacing w:line="264" w:lineRule="auto"/>
        <w:ind w:left="-374" w:right="-467" w:firstLine="1094"/>
        <w:rPr>
          <w:rFonts w:asciiTheme="minorHAnsi" w:hAnsiTheme="minorHAnsi" w:cstheme="minorHAnsi"/>
          <w:b/>
          <w:spacing w:val="4"/>
        </w:rPr>
      </w:pPr>
      <w:r w:rsidRPr="00F82469">
        <w:rPr>
          <w:rFonts w:asciiTheme="minorHAnsi" w:hAnsiTheme="minorHAnsi" w:cstheme="minorHAnsi"/>
          <w:b/>
          <w:spacing w:val="4"/>
        </w:rPr>
        <w:t>Signature</w:t>
      </w:r>
    </w:p>
    <w:p w14:paraId="08D9EF7F" w14:textId="77777777" w:rsidR="00363415" w:rsidRPr="00F82469" w:rsidRDefault="00363415" w:rsidP="00363415">
      <w:pPr>
        <w:spacing w:line="264" w:lineRule="auto"/>
        <w:ind w:left="426" w:right="-467" w:firstLine="283"/>
        <w:rPr>
          <w:rFonts w:asciiTheme="minorHAnsi" w:hAnsiTheme="minorHAnsi" w:cstheme="minorHAnsi"/>
          <w:spacing w:val="4"/>
          <w:sz w:val="16"/>
          <w:szCs w:val="1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50"/>
        <w:gridCol w:w="3526"/>
        <w:gridCol w:w="3526"/>
      </w:tblGrid>
      <w:tr w:rsidR="00363415" w:rsidRPr="007472EF" w14:paraId="1602C6A0" w14:textId="77777777" w:rsidTr="005E32AB">
        <w:tc>
          <w:tcPr>
            <w:tcW w:w="2150" w:type="dxa"/>
          </w:tcPr>
          <w:p w14:paraId="2BC59834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7472E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526" w:type="dxa"/>
          </w:tcPr>
          <w:p w14:paraId="566CDE27" w14:textId="77777777" w:rsidR="00363415" w:rsidRPr="00F82469" w:rsidRDefault="00363415" w:rsidP="005E32AB">
            <w:pPr>
              <w:tabs>
                <w:tab w:val="left" w:pos="9923"/>
              </w:tabs>
              <w:spacing w:line="264" w:lineRule="auto"/>
              <w:ind w:left="169" w:right="877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3526" w:type="dxa"/>
          </w:tcPr>
          <w:p w14:paraId="29936126" w14:textId="77777777" w:rsidR="00363415" w:rsidRPr="00F82469" w:rsidRDefault="00363415" w:rsidP="005E32AB">
            <w:pPr>
              <w:tabs>
                <w:tab w:val="left" w:pos="9923"/>
              </w:tabs>
              <w:spacing w:line="264" w:lineRule="auto"/>
              <w:ind w:left="169" w:right="877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363415" w:rsidRPr="007472EF" w14:paraId="33EE9959" w14:textId="77777777" w:rsidTr="005E32AB">
        <w:tc>
          <w:tcPr>
            <w:tcW w:w="5676" w:type="dxa"/>
            <w:gridSpan w:val="2"/>
          </w:tcPr>
          <w:p w14:paraId="038A971C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7472E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526" w:type="dxa"/>
          </w:tcPr>
          <w:p w14:paraId="76D3BC60" w14:textId="77777777" w:rsidR="00363415" w:rsidRPr="00F82469" w:rsidRDefault="00363415" w:rsidP="005E32AB">
            <w:pPr>
              <w:spacing w:before="60" w:after="60"/>
              <w:rPr>
                <w:rFonts w:asciiTheme="minorHAnsi" w:hAnsiTheme="minorHAnsi" w:cstheme="minorHAnsi"/>
                <w:spacing w:val="4"/>
              </w:rPr>
            </w:pPr>
            <w:r w:rsidRPr="007472EF">
              <w:rPr>
                <w:rFonts w:asciiTheme="minorHAnsi" w:hAnsiTheme="minorHAnsi" w:cstheme="minorHAnsi"/>
              </w:rPr>
              <w:t>Place</w:t>
            </w:r>
          </w:p>
        </w:tc>
      </w:tr>
      <w:tr w:rsidR="00363415" w:rsidRPr="007472EF" w14:paraId="6BA8B327" w14:textId="77777777" w:rsidTr="005E32AB">
        <w:tc>
          <w:tcPr>
            <w:tcW w:w="9202" w:type="dxa"/>
            <w:gridSpan w:val="3"/>
          </w:tcPr>
          <w:p w14:paraId="637DC984" w14:textId="77777777" w:rsidR="00363415" w:rsidRPr="007472EF" w:rsidRDefault="00363415" w:rsidP="005E32AB">
            <w:pPr>
              <w:spacing w:before="60" w:after="60"/>
              <w:rPr>
                <w:rFonts w:asciiTheme="minorHAnsi" w:hAnsiTheme="minorHAnsi" w:cstheme="minorHAnsi"/>
              </w:rPr>
            </w:pPr>
            <w:r w:rsidRPr="007472EF">
              <w:rPr>
                <w:rFonts w:asciiTheme="minorHAnsi" w:hAnsiTheme="minorHAnsi" w:cstheme="minorHAnsi"/>
              </w:rPr>
              <w:t>Signature</w:t>
            </w:r>
            <w:r w:rsidRPr="007472EF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footnoteReference w:id="6"/>
            </w:r>
          </w:p>
        </w:tc>
      </w:tr>
    </w:tbl>
    <w:p w14:paraId="41EDD614" w14:textId="77777777" w:rsidR="00363415" w:rsidRPr="007472EF" w:rsidRDefault="00363415" w:rsidP="00363415">
      <w:pPr>
        <w:spacing w:line="264" w:lineRule="auto"/>
        <w:ind w:left="426" w:right="-467" w:firstLine="283"/>
        <w:rPr>
          <w:rFonts w:asciiTheme="minorHAnsi" w:hAnsiTheme="minorHAnsi" w:cstheme="minorHAnsi"/>
        </w:rPr>
      </w:pPr>
      <w:r w:rsidRPr="00F82469">
        <w:rPr>
          <w:rFonts w:asciiTheme="minorHAnsi" w:hAnsiTheme="minorHAnsi" w:cstheme="minorHAnsi"/>
          <w:spacing w:val="4"/>
          <w:sz w:val="16"/>
          <w:szCs w:val="16"/>
        </w:rPr>
        <w:t xml:space="preserve">                 </w:t>
      </w:r>
    </w:p>
    <w:p w14:paraId="5C3AA14B" w14:textId="77777777" w:rsidR="00363415" w:rsidRDefault="00363415" w:rsidP="00363415">
      <w:pPr>
        <w:jc w:val="center"/>
        <w:rPr>
          <w:rFonts w:asciiTheme="minorHAnsi" w:hAnsiTheme="minorHAnsi" w:cs="Arial"/>
        </w:rPr>
      </w:pPr>
    </w:p>
    <w:p w14:paraId="504AA6E4" w14:textId="77777777" w:rsidR="00363415" w:rsidRPr="00821515" w:rsidRDefault="00363415" w:rsidP="00363415">
      <w:pPr>
        <w:spacing w:after="200" w:line="276" w:lineRule="auto"/>
      </w:pPr>
    </w:p>
    <w:p w14:paraId="29001974" w14:textId="77777777" w:rsidR="00CF2E3C" w:rsidRDefault="00CF2E3C"/>
    <w:sectPr w:rsidR="00CF2E3C" w:rsidSect="00240423">
      <w:type w:val="continuous"/>
      <w:pgSz w:w="11906" w:h="16838" w:code="9"/>
      <w:pgMar w:top="1418" w:right="1134" w:bottom="709" w:left="1134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DC74" w14:textId="77777777" w:rsidR="00363415" w:rsidRDefault="00363415" w:rsidP="00363415">
      <w:r>
        <w:separator/>
      </w:r>
    </w:p>
  </w:endnote>
  <w:endnote w:type="continuationSeparator" w:id="0">
    <w:p w14:paraId="19BD1EAD" w14:textId="77777777" w:rsidR="00363415" w:rsidRDefault="00363415" w:rsidP="0036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BC67" w14:textId="77777777" w:rsidR="00363415" w:rsidRDefault="00363415" w:rsidP="00363415">
      <w:r>
        <w:separator/>
      </w:r>
    </w:p>
  </w:footnote>
  <w:footnote w:type="continuationSeparator" w:id="0">
    <w:p w14:paraId="071B728D" w14:textId="77777777" w:rsidR="00363415" w:rsidRDefault="00363415" w:rsidP="00363415">
      <w:r>
        <w:continuationSeparator/>
      </w:r>
    </w:p>
  </w:footnote>
  <w:footnote w:id="1">
    <w:p w14:paraId="5AF16134" w14:textId="77777777" w:rsidR="00363415" w:rsidRPr="004A62AB" w:rsidRDefault="00363415" w:rsidP="00363415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>
        <w:rPr>
          <w:spacing w:val="4"/>
        </w:rPr>
        <w:t>Max 35</w:t>
      </w:r>
      <w:r w:rsidRPr="00A4180C">
        <w:rPr>
          <w:spacing w:val="4"/>
        </w:rPr>
        <w:t xml:space="preserve"> characters.</w:t>
      </w:r>
    </w:p>
  </w:footnote>
  <w:footnote w:id="2">
    <w:p w14:paraId="792AE2B3" w14:textId="77777777" w:rsidR="00363415" w:rsidRPr="00A4180C" w:rsidRDefault="00363415" w:rsidP="00363415">
      <w:pPr>
        <w:pStyle w:val="FootnoteText"/>
      </w:pPr>
      <w:r>
        <w:rPr>
          <w:rStyle w:val="FootnoteReference"/>
        </w:rPr>
        <w:footnoteRef/>
      </w:r>
      <w:r w:rsidRPr="00A4180C">
        <w:t xml:space="preserve">   </w:t>
      </w:r>
      <w:r w:rsidRPr="00A4180C">
        <w:rPr>
          <w:spacing w:val="4"/>
        </w:rPr>
        <w:t>Max 70 characters.</w:t>
      </w:r>
    </w:p>
  </w:footnote>
  <w:footnote w:id="3">
    <w:p w14:paraId="7D47F2EC" w14:textId="77777777" w:rsidR="00363415" w:rsidRPr="00A4180C" w:rsidRDefault="00363415" w:rsidP="00363415">
      <w:pPr>
        <w:pStyle w:val="FootnoteText"/>
      </w:pPr>
      <w:r w:rsidRPr="00A4180C">
        <w:rPr>
          <w:rStyle w:val="FootnoteReference"/>
        </w:rPr>
        <w:footnoteRef/>
      </w:r>
      <w:r w:rsidRPr="00A4180C">
        <w:t xml:space="preserve">   </w:t>
      </w:r>
      <w:r w:rsidRPr="00A4180C">
        <w:rPr>
          <w:spacing w:val="4"/>
        </w:rPr>
        <w:t>Max 70 characters.</w:t>
      </w:r>
    </w:p>
  </w:footnote>
  <w:footnote w:id="4">
    <w:p w14:paraId="4C3F385A" w14:textId="77777777" w:rsidR="00363415" w:rsidRPr="00A4180C" w:rsidRDefault="00363415" w:rsidP="00363415">
      <w:pPr>
        <w:pStyle w:val="FootnoteText"/>
      </w:pPr>
      <w:r w:rsidRPr="00A4180C">
        <w:rPr>
          <w:rStyle w:val="FootnoteReference"/>
        </w:rPr>
        <w:footnoteRef/>
      </w:r>
      <w:r w:rsidRPr="00A4180C">
        <w:t xml:space="preserve"> </w:t>
      </w:r>
      <w:r w:rsidRPr="00A4180C">
        <w:rPr>
          <w:spacing w:val="4"/>
        </w:rPr>
        <w:t xml:space="preserve">  Max 34 characters.</w:t>
      </w:r>
      <w:r>
        <w:rPr>
          <w:spacing w:val="4"/>
        </w:rPr>
        <w:t xml:space="preserve"> You can find your IBAN on your bank statement or card.</w:t>
      </w:r>
    </w:p>
  </w:footnote>
  <w:footnote w:id="5">
    <w:p w14:paraId="3061AED6" w14:textId="77777777" w:rsidR="00363415" w:rsidRPr="00A4180C" w:rsidRDefault="00363415" w:rsidP="00363415">
      <w:pPr>
        <w:pStyle w:val="FootnoteText"/>
      </w:pPr>
      <w:r w:rsidRPr="00A4180C">
        <w:rPr>
          <w:rStyle w:val="FootnoteReference"/>
        </w:rPr>
        <w:footnoteRef/>
      </w:r>
      <w:r w:rsidRPr="00A4180C">
        <w:t xml:space="preserve">   </w:t>
      </w:r>
      <w:r w:rsidRPr="00A4180C">
        <w:rPr>
          <w:spacing w:val="4"/>
        </w:rPr>
        <w:t>Max 11 characters</w:t>
      </w:r>
      <w:r>
        <w:rPr>
          <w:spacing w:val="4"/>
        </w:rPr>
        <w:t>. You can find your BIC on your bank statement or card.</w:t>
      </w:r>
    </w:p>
  </w:footnote>
  <w:footnote w:id="6">
    <w:p w14:paraId="2E7D0EED" w14:textId="77777777" w:rsidR="00363415" w:rsidRDefault="00363415" w:rsidP="00363415">
      <w:pPr>
        <w:pStyle w:val="FootnoteText"/>
        <w:rPr>
          <w:rFonts w:ascii="Times New Roman" w:hAnsi="Times New Roman"/>
          <w:color w:val="FF0000"/>
        </w:rPr>
      </w:pPr>
      <w:r w:rsidRPr="00A4180C">
        <w:rPr>
          <w:rStyle w:val="FootnoteReference"/>
          <w:rFonts w:ascii="Times New Roman" w:hAnsi="Times New Roman"/>
        </w:rPr>
        <w:footnoteRef/>
      </w:r>
      <w:r w:rsidRPr="00A418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DD72CE">
        <w:rPr>
          <w:spacing w:val="4"/>
        </w:rPr>
        <w:t>The Debtor must send this mandate to the Creditor.</w:t>
      </w:r>
      <w:r w:rsidRPr="00A4180C">
        <w:rPr>
          <w:rFonts w:ascii="Times New Roman" w:hAnsi="Times New Roman"/>
          <w:color w:val="FF0000"/>
        </w:rPr>
        <w:t xml:space="preserve"> </w:t>
      </w:r>
    </w:p>
    <w:p w14:paraId="0EB26302" w14:textId="77777777" w:rsidR="00363415" w:rsidRPr="00A4180C" w:rsidRDefault="00363415" w:rsidP="00363415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B81C" w14:textId="59DDC111" w:rsidR="00363415" w:rsidRDefault="00363415">
    <w:pPr>
      <w:pStyle w:val="Header"/>
    </w:pPr>
    <w:r w:rsidRPr="008A6FEC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2B4489E9" wp14:editId="46CCB601">
          <wp:simplePos x="0" y="0"/>
          <wp:positionH relativeFrom="margin">
            <wp:posOffset>4900930</wp:posOffset>
          </wp:positionH>
          <wp:positionV relativeFrom="paragraph">
            <wp:posOffset>-410210</wp:posOffset>
          </wp:positionV>
          <wp:extent cx="1478877" cy="927786"/>
          <wp:effectExtent l="0" t="0" r="7620" b="571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78"/>
                  <a:stretch>
                    <a:fillRect/>
                  </a:stretch>
                </pic:blipFill>
                <pic:spPr bwMode="auto">
                  <a:xfrm>
                    <a:off x="0" y="0"/>
                    <a:ext cx="1478877" cy="92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3DF3"/>
    <w:multiLevelType w:val="multilevel"/>
    <w:tmpl w:val="60CCE5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2114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08"/>
    <w:rsid w:val="000454DB"/>
    <w:rsid w:val="00171A97"/>
    <w:rsid w:val="0021628E"/>
    <w:rsid w:val="00363415"/>
    <w:rsid w:val="00462294"/>
    <w:rsid w:val="00637B42"/>
    <w:rsid w:val="00780575"/>
    <w:rsid w:val="009F595F"/>
    <w:rsid w:val="00AD76A1"/>
    <w:rsid w:val="00B50451"/>
    <w:rsid w:val="00CF2E3C"/>
    <w:rsid w:val="00DD5908"/>
    <w:rsid w:val="00E07B2C"/>
    <w:rsid w:val="00E22FDE"/>
    <w:rsid w:val="00EE5AC1"/>
    <w:rsid w:val="00F247D6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1C1B"/>
  <w15:chartTrackingRefBased/>
  <w15:docId w15:val="{3AF17B0A-FC92-4611-AE1D-BA445F5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15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63415"/>
    <w:pPr>
      <w:numPr>
        <w:numId w:val="1"/>
      </w:numPr>
      <w:outlineLvl w:val="0"/>
    </w:pPr>
    <w:rPr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3415"/>
    <w:pPr>
      <w:numPr>
        <w:ilvl w:val="1"/>
        <w:numId w:val="1"/>
      </w:numPr>
      <w:spacing w:after="160"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41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41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41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41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41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41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41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415"/>
    <w:rPr>
      <w:rFonts w:ascii="Calibri" w:hAnsi="Calibri" w:cs="Calibri"/>
      <w:b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63415"/>
    <w:rPr>
      <w:rFonts w:ascii="Calibri" w:hAnsi="Calibri" w:cs="Calibri"/>
      <w:b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634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41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415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415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415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41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41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table" w:styleId="TableGrid">
    <w:name w:val="Table Grid"/>
    <w:basedOn w:val="TableNormal"/>
    <w:uiPriority w:val="59"/>
    <w:rsid w:val="0036341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41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63415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415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nhideWhenUsed/>
    <w:rsid w:val="003634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3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415"/>
    <w:rPr>
      <w:rFonts w:ascii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3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15"/>
    <w:rPr>
      <w:rFonts w:ascii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europeanlawinstitute.eu?subject=SEPA%20Man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europeanlawinstitute.eu%2Ffileadmin%2Fuser_upload%2Fp_eli%2FMembers_lists%2FSEPA_Mandate.doc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Company>Universitaet Wien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Fackova</dc:creator>
  <cp:keywords/>
  <dc:description/>
  <cp:lastModifiedBy>Zuzana Fackova</cp:lastModifiedBy>
  <cp:revision>3</cp:revision>
  <dcterms:created xsi:type="dcterms:W3CDTF">2023-09-20T11:58:00Z</dcterms:created>
  <dcterms:modified xsi:type="dcterms:W3CDTF">2023-09-20T12:07:00Z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55cee8a15fab1738f4abd4094e9c6bfe8a2d384a87a7cfc6b34df855cf1d02e0</vt:lpwstr>
  </property>
</Properties>
</file>