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E6" w:rsidRDefault="004C61E6">
      <w:pPr>
        <w:rPr>
          <w:b/>
          <w:sz w:val="32"/>
          <w:lang w:val="en-US"/>
        </w:rPr>
      </w:pPr>
    </w:p>
    <w:p w:rsidR="004C61E6" w:rsidRDefault="004C61E6">
      <w:pPr>
        <w:rPr>
          <w:b/>
          <w:sz w:val="32"/>
          <w:lang w:val="en-US"/>
        </w:rPr>
      </w:pPr>
    </w:p>
    <w:p w:rsidR="004C61E6" w:rsidRDefault="004C61E6">
      <w:pPr>
        <w:rPr>
          <w:b/>
          <w:sz w:val="32"/>
          <w:lang w:val="en-US"/>
        </w:rPr>
      </w:pPr>
    </w:p>
    <w:p w:rsidR="004C61E6" w:rsidRDefault="004C61E6">
      <w:pPr>
        <w:rPr>
          <w:b/>
          <w:sz w:val="32"/>
          <w:lang w:val="en-US"/>
        </w:rPr>
      </w:pPr>
    </w:p>
    <w:p w:rsidR="004C61E6" w:rsidRDefault="00EE3255" w:rsidP="00EE3255">
      <w:pPr>
        <w:jc w:val="center"/>
        <w:rPr>
          <w:b/>
          <w:sz w:val="30"/>
          <w:szCs w:val="30"/>
          <w:lang w:val="en-US"/>
        </w:rPr>
      </w:pPr>
      <w:r w:rsidRPr="00EE3255">
        <w:rPr>
          <w:b/>
          <w:sz w:val="30"/>
          <w:szCs w:val="30"/>
          <w:lang w:val="en-US"/>
        </w:rPr>
        <w:t>Application for a Reduced Membership Fee</w:t>
      </w:r>
    </w:p>
    <w:p w:rsidR="00EE3255" w:rsidRDefault="00EE3255" w:rsidP="00EE3255">
      <w:pPr>
        <w:jc w:val="center"/>
        <w:rPr>
          <w:lang w:val="en-US"/>
        </w:rPr>
      </w:pPr>
    </w:p>
    <w:p w:rsidR="00EE3255" w:rsidRDefault="00EE3255" w:rsidP="00EE3255">
      <w:pPr>
        <w:spacing w:line="360" w:lineRule="auto"/>
        <w:jc w:val="both"/>
      </w:pPr>
      <w:r>
        <w:t xml:space="preserve">I </w:t>
      </w:r>
      <w:proofErr w:type="gramStart"/>
      <w:r w:rsidRPr="00561E3A">
        <w:rPr>
          <w:i/>
        </w:rPr>
        <w:t>……………………………</w:t>
      </w:r>
      <w:r>
        <w:rPr>
          <w:i/>
        </w:rPr>
        <w:t>……..</w:t>
      </w:r>
      <w:r w:rsidRPr="00561E3A">
        <w:rPr>
          <w:i/>
        </w:rPr>
        <w:t>…</w:t>
      </w:r>
      <w:r>
        <w:rPr>
          <w:i/>
        </w:rPr>
        <w:t>…………………………………</w:t>
      </w:r>
      <w:proofErr w:type="gramEnd"/>
      <w:r>
        <w:rPr>
          <w:i/>
        </w:rPr>
        <w:t xml:space="preserve"> </w:t>
      </w:r>
      <w:r w:rsidRPr="00561E3A">
        <w:rPr>
          <w:i/>
        </w:rPr>
        <w:t>[</w:t>
      </w:r>
      <w:proofErr w:type="gramStart"/>
      <w:r w:rsidRPr="00561E3A">
        <w:rPr>
          <w:i/>
        </w:rPr>
        <w:t>name</w:t>
      </w:r>
      <w:proofErr w:type="gramEnd"/>
      <w:r w:rsidRPr="00561E3A">
        <w:rPr>
          <w:i/>
        </w:rPr>
        <w:t>, surname]</w:t>
      </w:r>
      <w:r>
        <w:rPr>
          <w:i/>
        </w:rPr>
        <w:t>,</w:t>
      </w:r>
      <w:r>
        <w:t xml:space="preserve"> resident of </w:t>
      </w:r>
      <w:r>
        <w:t xml:space="preserve">….…………………………. </w:t>
      </w:r>
      <w:r w:rsidRPr="00561E3A">
        <w:rPr>
          <w:i/>
        </w:rPr>
        <w:t xml:space="preserve">[country from the list of lower income countries] </w:t>
      </w:r>
      <w:r>
        <w:t>apply for a reduction of the membership fee, pursuant to the categorisation published on the ELI website.</w:t>
      </w:r>
    </w:p>
    <w:p w:rsidR="00EE3255" w:rsidRDefault="00EE3255" w:rsidP="00EE3255">
      <w:pPr>
        <w:spacing w:line="360" w:lineRule="auto"/>
        <w:jc w:val="both"/>
      </w:pPr>
      <w:r>
        <w:t xml:space="preserve">I note that the membership fee amount will change in case of a change of my country of residence, with the new fee starting to apply with the next calendar year. It may also change due to the re-categorisation of my country of residence. The ELI categorisation </w:t>
      </w:r>
      <w:proofErr w:type="gramStart"/>
      <w:r>
        <w:t>will be adjusted</w:t>
      </w:r>
      <w:proofErr w:type="gramEnd"/>
      <w:r>
        <w:t xml:space="preserve"> on a yearly basis based on economic indicators and published on the </w:t>
      </w:r>
      <w:hyperlink r:id="rId6" w:history="1">
        <w:r w:rsidRPr="00EE3255">
          <w:rPr>
            <w:rStyle w:val="Hyperlink"/>
          </w:rPr>
          <w:t>ELI website</w:t>
        </w:r>
      </w:hyperlink>
      <w:r>
        <w:t>.</w:t>
      </w:r>
    </w:p>
    <w:p w:rsidR="00EE3255" w:rsidRPr="004C61E6" w:rsidRDefault="00EE3255" w:rsidP="00EE3255">
      <w:pPr>
        <w:spacing w:line="360" w:lineRule="auto"/>
        <w:jc w:val="right"/>
      </w:pPr>
      <w:bookmarkStart w:id="0" w:name="_GoBack"/>
      <w:bookmarkEnd w:id="0"/>
      <w:r>
        <w:t>[Signature]</w:t>
      </w:r>
      <w:r>
        <w:tab/>
      </w:r>
      <w:r>
        <w:tab/>
        <w:t>[Date]</w:t>
      </w:r>
    </w:p>
    <w:p w:rsidR="004C61E6" w:rsidRPr="004C61E6" w:rsidRDefault="004C61E6" w:rsidP="00EE3255">
      <w:pPr>
        <w:spacing w:line="360" w:lineRule="auto"/>
        <w:jc w:val="both"/>
        <w:rPr>
          <w:lang w:val="en-US"/>
        </w:rPr>
      </w:pPr>
    </w:p>
    <w:sectPr w:rsidR="004C61E6" w:rsidRPr="004C61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1E6" w:rsidRDefault="004C61E6" w:rsidP="004C61E6">
      <w:pPr>
        <w:spacing w:after="0" w:line="240" w:lineRule="auto"/>
      </w:pPr>
      <w:r>
        <w:separator/>
      </w:r>
    </w:p>
  </w:endnote>
  <w:endnote w:type="continuationSeparator" w:id="0">
    <w:p w:rsidR="004C61E6" w:rsidRDefault="004C61E6" w:rsidP="004C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1E6" w:rsidRDefault="004C61E6" w:rsidP="004C61E6">
      <w:pPr>
        <w:spacing w:after="0" w:line="240" w:lineRule="auto"/>
      </w:pPr>
      <w:r>
        <w:separator/>
      </w:r>
    </w:p>
  </w:footnote>
  <w:footnote w:type="continuationSeparator" w:id="0">
    <w:p w:rsidR="004C61E6" w:rsidRDefault="004C61E6" w:rsidP="004C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E6" w:rsidRDefault="004C61E6">
    <w:pPr>
      <w:pStyle w:val="Header"/>
    </w:pPr>
    <w:r w:rsidRPr="00435906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6297E9E" wp14:editId="70EB32A3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943100" cy="1541780"/>
          <wp:effectExtent l="0" t="0" r="0" b="0"/>
          <wp:wrapNone/>
          <wp:docPr id="2" name="Picture 9" descr="el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li-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188"/>
                  <a:stretch/>
                </pic:blipFill>
                <pic:spPr bwMode="auto">
                  <a:xfrm>
                    <a:off x="0" y="0"/>
                    <a:ext cx="1943469" cy="15420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E6"/>
    <w:rsid w:val="004C61E6"/>
    <w:rsid w:val="008002AE"/>
    <w:rsid w:val="00943BA7"/>
    <w:rsid w:val="009A4BAE"/>
    <w:rsid w:val="00A0359B"/>
    <w:rsid w:val="00AB32A2"/>
    <w:rsid w:val="00E81234"/>
    <w:rsid w:val="00EE3255"/>
    <w:rsid w:val="00F5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6DC88F"/>
  <w15:chartTrackingRefBased/>
  <w15:docId w15:val="{66ACD336-E3AE-4156-90E2-FC9C9E83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1E6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4C6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1E6"/>
    <w:rPr>
      <w:lang w:val="en-IE"/>
    </w:rPr>
  </w:style>
  <w:style w:type="character" w:styleId="Hyperlink">
    <w:name w:val="Hyperlink"/>
    <w:basedOn w:val="DefaultParagraphFont"/>
    <w:uiPriority w:val="99"/>
    <w:unhideWhenUsed/>
    <w:rsid w:val="00943B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34"/>
    <w:rPr>
      <w:rFonts w:ascii="Segoe UI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peanlawinstitute.eu/membershi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Dudek</dc:creator>
  <cp:keywords/>
  <dc:description/>
  <cp:lastModifiedBy>Zuzana Fackova</cp:lastModifiedBy>
  <cp:revision>6</cp:revision>
  <cp:lastPrinted>2019-01-23T12:16:00Z</cp:lastPrinted>
  <dcterms:created xsi:type="dcterms:W3CDTF">2019-01-23T12:17:00Z</dcterms:created>
  <dcterms:modified xsi:type="dcterms:W3CDTF">2021-06-04T13:29:00Z</dcterms:modified>
</cp:coreProperties>
</file>