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17" w:rsidRDefault="00DB4BB3" w:rsidP="00E02817">
      <w:pPr>
        <w:jc w:val="center"/>
      </w:pPr>
      <w:r>
        <w:t>Disclaimer: Please note that this paper has been prepared within the framework of the ELI Family and Succession Law SIG. The statements contained in this paper have not been approved or endorsed by any statutory body of the ELI and thus should not be taken to represent an official Statement, Instrument or position of the ELI.</w:t>
      </w:r>
      <w:r>
        <w:cr/>
      </w:r>
    </w:p>
    <w:p w:rsidR="00E02817" w:rsidRPr="00E02817" w:rsidRDefault="00E02817" w:rsidP="00E02817">
      <w:pPr>
        <w:jc w:val="center"/>
        <w:rPr>
          <w:sz w:val="44"/>
          <w:szCs w:val="44"/>
        </w:rPr>
      </w:pPr>
      <w:r w:rsidRPr="00E02817">
        <w:rPr>
          <w:sz w:val="44"/>
          <w:szCs w:val="44"/>
        </w:rPr>
        <w:t xml:space="preserve">Family Law Developments in </w:t>
      </w:r>
      <w:r w:rsidR="00EC463F">
        <w:rPr>
          <w:sz w:val="44"/>
          <w:szCs w:val="44"/>
        </w:rPr>
        <w:t>[C</w:t>
      </w:r>
      <w:r w:rsidRPr="00E02817">
        <w:rPr>
          <w:sz w:val="44"/>
          <w:szCs w:val="44"/>
        </w:rPr>
        <w:t>ountry]</w:t>
      </w:r>
    </w:p>
    <w:p w:rsidR="00DB4BB3" w:rsidRDefault="00E02817" w:rsidP="00E02817">
      <w:pPr>
        <w:jc w:val="center"/>
      </w:pPr>
      <w:r w:rsidRPr="00E02817">
        <w:t xml:space="preserve"> </w:t>
      </w:r>
      <w:r w:rsidR="00DB4BB3">
        <w:t>[Author’s name and surname]</w:t>
      </w:r>
    </w:p>
    <w:tbl>
      <w:tblPr>
        <w:tblStyle w:val="TableGrid"/>
        <w:tblW w:w="0" w:type="auto"/>
        <w:tblLook w:val="04A0" w:firstRow="1" w:lastRow="0" w:firstColumn="1" w:lastColumn="0" w:noHBand="0" w:noVBand="1"/>
      </w:tblPr>
      <w:tblGrid>
        <w:gridCol w:w="9350"/>
      </w:tblGrid>
      <w:tr w:rsidR="00DB4BB3" w:rsidTr="0022406F">
        <w:trPr>
          <w:trHeight w:val="454"/>
        </w:trPr>
        <w:tc>
          <w:tcPr>
            <w:tcW w:w="9350" w:type="dxa"/>
            <w:shd w:val="clear" w:color="auto" w:fill="000000" w:themeFill="text1"/>
            <w:vAlign w:val="center"/>
          </w:tcPr>
          <w:p w:rsidR="00DB4BB3" w:rsidRDefault="00DB4BB3" w:rsidP="0022406F">
            <w:r>
              <w:t>Type of development [</w:t>
            </w:r>
            <w:proofErr w:type="spellStart"/>
            <w:r>
              <w:t>ie</w:t>
            </w:r>
            <w:proofErr w:type="spellEnd"/>
            <w:r>
              <w:t xml:space="preserve"> new legislative act/important judgment</w:t>
            </w:r>
            <w:r w:rsidR="00706183">
              <w:t>/</w:t>
            </w:r>
            <w:proofErr w:type="spellStart"/>
            <w:r w:rsidR="00706183">
              <w:t>etc</w:t>
            </w:r>
            <w:proofErr w:type="spellEnd"/>
            <w:r>
              <w:t>]</w:t>
            </w:r>
          </w:p>
        </w:tc>
      </w:tr>
      <w:tr w:rsidR="00706183" w:rsidTr="00DB4BB3">
        <w:tc>
          <w:tcPr>
            <w:tcW w:w="9350" w:type="dxa"/>
          </w:tcPr>
          <w:p w:rsidR="00706183" w:rsidRDefault="00706183" w:rsidP="00DB4BB3">
            <w:pPr>
              <w:jc w:val="both"/>
            </w:pPr>
          </w:p>
          <w:p w:rsidR="00706183" w:rsidRDefault="00706183" w:rsidP="00DB4BB3">
            <w:pPr>
              <w:jc w:val="both"/>
            </w:pPr>
          </w:p>
        </w:tc>
      </w:tr>
      <w:tr w:rsidR="00DB4BB3" w:rsidTr="0022406F">
        <w:trPr>
          <w:trHeight w:val="454"/>
        </w:trPr>
        <w:tc>
          <w:tcPr>
            <w:tcW w:w="9350" w:type="dxa"/>
            <w:shd w:val="clear" w:color="auto" w:fill="000000" w:themeFill="text1"/>
            <w:vAlign w:val="center"/>
          </w:tcPr>
          <w:p w:rsidR="00E02817" w:rsidRDefault="00DB4BB3" w:rsidP="0022406F">
            <w:r>
              <w:t>Date</w:t>
            </w:r>
            <w:r w:rsidR="00706183">
              <w:t xml:space="preserve"> of the development [DD.MM.YYY]</w:t>
            </w:r>
          </w:p>
        </w:tc>
      </w:tr>
      <w:tr w:rsidR="00706183" w:rsidTr="00DB4BB3">
        <w:tc>
          <w:tcPr>
            <w:tcW w:w="9350" w:type="dxa"/>
          </w:tcPr>
          <w:p w:rsidR="00706183" w:rsidRDefault="00706183" w:rsidP="00DB4BB3">
            <w:pPr>
              <w:jc w:val="both"/>
            </w:pPr>
          </w:p>
          <w:p w:rsidR="00706183" w:rsidRDefault="00706183" w:rsidP="00DB4BB3">
            <w:pPr>
              <w:jc w:val="both"/>
            </w:pPr>
          </w:p>
        </w:tc>
      </w:tr>
      <w:tr w:rsidR="00DB4BB3" w:rsidTr="0022406F">
        <w:trPr>
          <w:trHeight w:val="454"/>
        </w:trPr>
        <w:tc>
          <w:tcPr>
            <w:tcW w:w="9350" w:type="dxa"/>
            <w:shd w:val="clear" w:color="auto" w:fill="000000" w:themeFill="text1"/>
            <w:vAlign w:val="center"/>
          </w:tcPr>
          <w:p w:rsidR="00DB4BB3" w:rsidRDefault="00DB4BB3" w:rsidP="0022406F">
            <w:r>
              <w:t>Brief explanation</w:t>
            </w:r>
            <w:r w:rsidR="0022406F">
              <w:t xml:space="preserve"> </w:t>
            </w:r>
            <w:r w:rsidR="00706183">
              <w:t xml:space="preserve">[Why this development is </w:t>
            </w:r>
            <w:r w:rsidR="00E02817">
              <w:t>important, what does it change?</w:t>
            </w:r>
            <w:r w:rsidR="00511053">
              <w:t>]</w:t>
            </w:r>
          </w:p>
        </w:tc>
      </w:tr>
      <w:tr w:rsidR="00706183" w:rsidTr="0022406F">
        <w:trPr>
          <w:trHeight w:val="7308"/>
        </w:trPr>
        <w:tc>
          <w:tcPr>
            <w:tcW w:w="9350" w:type="dxa"/>
          </w:tcPr>
          <w:p w:rsidR="00706183" w:rsidRDefault="00706183" w:rsidP="00DB4BB3">
            <w:pPr>
              <w:jc w:val="both"/>
            </w:pPr>
          </w:p>
          <w:p w:rsidR="00E02817" w:rsidRDefault="00E02817" w:rsidP="00DB4BB3">
            <w:pPr>
              <w:jc w:val="both"/>
            </w:pPr>
          </w:p>
          <w:p w:rsidR="00E02817" w:rsidRDefault="00E02817" w:rsidP="00DB4BB3">
            <w:pPr>
              <w:jc w:val="both"/>
            </w:pPr>
            <w:bookmarkStart w:id="0" w:name="_GoBack"/>
            <w:bookmarkEnd w:id="0"/>
          </w:p>
        </w:tc>
      </w:tr>
    </w:tbl>
    <w:p w:rsidR="00DB4BB3" w:rsidRDefault="00DB4BB3" w:rsidP="00DB4BB3">
      <w:pPr>
        <w:jc w:val="both"/>
      </w:pPr>
    </w:p>
    <w:sectPr w:rsidR="00DB4BB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17" w:rsidRDefault="00E02817" w:rsidP="00E02817">
      <w:pPr>
        <w:spacing w:after="0" w:line="240" w:lineRule="auto"/>
      </w:pPr>
      <w:r>
        <w:separator/>
      </w:r>
    </w:p>
  </w:endnote>
  <w:endnote w:type="continuationSeparator" w:id="0">
    <w:p w:rsidR="00E02817" w:rsidRDefault="00E02817" w:rsidP="00E0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019562"/>
      <w:docPartObj>
        <w:docPartGallery w:val="Page Numbers (Bottom of Page)"/>
        <w:docPartUnique/>
      </w:docPartObj>
    </w:sdtPr>
    <w:sdtEndPr>
      <w:rPr>
        <w:noProof/>
      </w:rPr>
    </w:sdtEndPr>
    <w:sdtContent>
      <w:p w:rsidR="00E02817" w:rsidRDefault="00E02817">
        <w:pPr>
          <w:pStyle w:val="Footer"/>
          <w:jc w:val="center"/>
        </w:pPr>
        <w:r>
          <w:fldChar w:fldCharType="begin"/>
        </w:r>
        <w:r>
          <w:instrText xml:space="preserve"> PAGE   \* MERGEFORMAT </w:instrText>
        </w:r>
        <w:r>
          <w:fldChar w:fldCharType="separate"/>
        </w:r>
        <w:r w:rsidR="0022406F">
          <w:rPr>
            <w:noProof/>
          </w:rPr>
          <w:t>1</w:t>
        </w:r>
        <w:r>
          <w:rPr>
            <w:noProof/>
          </w:rPr>
          <w:fldChar w:fldCharType="end"/>
        </w:r>
      </w:p>
    </w:sdtContent>
  </w:sdt>
  <w:p w:rsidR="00E02817" w:rsidRDefault="00E0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17" w:rsidRDefault="00E02817" w:rsidP="00E02817">
      <w:pPr>
        <w:spacing w:after="0" w:line="240" w:lineRule="auto"/>
      </w:pPr>
      <w:r>
        <w:separator/>
      </w:r>
    </w:p>
  </w:footnote>
  <w:footnote w:type="continuationSeparator" w:id="0">
    <w:p w:rsidR="00E02817" w:rsidRDefault="00E02817" w:rsidP="00E02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B3"/>
    <w:rsid w:val="0022406F"/>
    <w:rsid w:val="00511053"/>
    <w:rsid w:val="00706183"/>
    <w:rsid w:val="009A4BAE"/>
    <w:rsid w:val="00DB4BB3"/>
    <w:rsid w:val="00E02817"/>
    <w:rsid w:val="00EC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025A"/>
  <w15:chartTrackingRefBased/>
  <w15:docId w15:val="{84D8FB12-DB79-48FD-8440-14226B00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817"/>
    <w:rPr>
      <w:lang w:val="en-IE"/>
    </w:rPr>
  </w:style>
  <w:style w:type="paragraph" w:styleId="Footer">
    <w:name w:val="footer"/>
    <w:basedOn w:val="Normal"/>
    <w:link w:val="FooterChar"/>
    <w:uiPriority w:val="99"/>
    <w:unhideWhenUsed/>
    <w:rsid w:val="00E0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817"/>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Universitaet Wien</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Dudek</dc:creator>
  <cp:keywords/>
  <dc:description/>
  <cp:lastModifiedBy>Tomasz Dudek</cp:lastModifiedBy>
  <cp:revision>3</cp:revision>
  <dcterms:created xsi:type="dcterms:W3CDTF">2019-01-16T10:16:00Z</dcterms:created>
  <dcterms:modified xsi:type="dcterms:W3CDTF">2019-01-16T10:18:00Z</dcterms:modified>
</cp:coreProperties>
</file>